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66" w:rsidRDefault="00C02C66">
      <w:pPr>
        <w:rPr>
          <w:sz w:val="2"/>
          <w:szCs w:val="2"/>
        </w:rPr>
      </w:pPr>
      <w:r w:rsidRPr="00C02C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1.9pt;margin-top:169.3pt;width:469.9pt;height:0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C02C66" w:rsidRDefault="00CD69C1">
      <w:pPr>
        <w:pStyle w:val="1"/>
        <w:framePr w:w="2554" w:h="1641" w:hRule="exact" w:wrap="none" w:vAnchor="page" w:hAnchor="page" w:x="1258" w:y="1440"/>
        <w:shd w:val="clear" w:color="auto" w:fill="auto"/>
        <w:ind w:firstLine="0"/>
      </w:pPr>
      <w:r>
        <w:t>Тыва Республиканын Кызыл кожууннун Каа-Хем суурунун Толээлекчилер Хуралы</w:t>
      </w:r>
    </w:p>
    <w:p w:rsidR="00C02C66" w:rsidRDefault="00CD69C1">
      <w:pPr>
        <w:framePr w:wrap="none" w:vAnchor="page" w:hAnchor="page" w:x="5170" w:y="160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8.25pt">
            <v:imagedata r:id="rId7" r:href="rId8"/>
          </v:shape>
        </w:pict>
      </w:r>
    </w:p>
    <w:p w:rsidR="00C02C66" w:rsidRDefault="00CD69C1">
      <w:pPr>
        <w:pStyle w:val="1"/>
        <w:framePr w:w="2707" w:h="1957" w:hRule="exact" w:wrap="none" w:vAnchor="page" w:hAnchor="page" w:x="7800" w:y="1445"/>
        <w:shd w:val="clear" w:color="auto" w:fill="auto"/>
        <w:ind w:left="40" w:firstLine="0"/>
      </w:pPr>
      <w:r>
        <w:t xml:space="preserve">Республика Тыва Кызылский кожуун Хурал представителей </w:t>
      </w:r>
      <w:r>
        <w:t>муниципального образования п.г.т. Каа-Хем</w:t>
      </w:r>
    </w:p>
    <w:p w:rsidR="00C02C66" w:rsidRDefault="00CD69C1">
      <w:pPr>
        <w:pStyle w:val="20"/>
        <w:framePr w:w="8150" w:h="254" w:hRule="exact" w:wrap="none" w:vAnchor="page" w:hAnchor="page" w:x="1949" w:y="3483"/>
        <w:shd w:val="clear" w:color="auto" w:fill="auto"/>
        <w:spacing w:after="0" w:line="170" w:lineRule="exact"/>
      </w:pPr>
      <w:r>
        <w:t>667901 Республика Тыва, Кызылский кожуун п.г.т.Каа-Хем ул. Пригородная 26, тел.9-12-20.</w:t>
      </w:r>
    </w:p>
    <w:p w:rsidR="00C02C66" w:rsidRDefault="00CD69C1">
      <w:pPr>
        <w:pStyle w:val="30"/>
        <w:framePr w:w="8150" w:h="309" w:hRule="exact" w:wrap="none" w:vAnchor="page" w:hAnchor="page" w:x="1949" w:y="4093"/>
        <w:shd w:val="clear" w:color="auto" w:fill="auto"/>
        <w:spacing w:before="0" w:after="0" w:line="250" w:lineRule="exact"/>
      </w:pPr>
      <w:r>
        <w:t>РЕШЕНИЕ</w:t>
      </w:r>
    </w:p>
    <w:p w:rsidR="00C02C66" w:rsidRDefault="00CD69C1">
      <w:pPr>
        <w:pStyle w:val="30"/>
        <w:framePr w:w="8150" w:h="700" w:hRule="exact" w:wrap="none" w:vAnchor="page" w:hAnchor="page" w:x="1949" w:y="4681"/>
        <w:shd w:val="clear" w:color="auto" w:fill="auto"/>
        <w:spacing w:before="0" w:after="0" w:line="322" w:lineRule="exact"/>
      </w:pPr>
      <w:r>
        <w:t>Хурала представителей муниципального образования поселок городского типа Каа-Хем</w:t>
      </w:r>
    </w:p>
    <w:p w:rsidR="00C02C66" w:rsidRDefault="00CD69C1">
      <w:pPr>
        <w:pStyle w:val="30"/>
        <w:framePr w:wrap="none" w:vAnchor="page" w:hAnchor="page" w:x="1277" w:y="5698"/>
        <w:shd w:val="clear" w:color="auto" w:fill="auto"/>
        <w:spacing w:before="0" w:after="0" w:line="250" w:lineRule="exact"/>
        <w:jc w:val="left"/>
      </w:pPr>
      <w:r>
        <w:t>от «10» марта 2022 г.</w:t>
      </w:r>
    </w:p>
    <w:p w:rsidR="00C02C66" w:rsidRDefault="00CD69C1">
      <w:pPr>
        <w:pStyle w:val="30"/>
        <w:framePr w:wrap="none" w:vAnchor="page" w:hAnchor="page" w:x="8511" w:y="5698"/>
        <w:shd w:val="clear" w:color="auto" w:fill="auto"/>
        <w:spacing w:before="0" w:after="0" w:line="250" w:lineRule="exact"/>
        <w:ind w:left="100"/>
        <w:jc w:val="left"/>
      </w:pPr>
      <w:r>
        <w:t>пгт. Каа-Хем</w:t>
      </w:r>
    </w:p>
    <w:p w:rsidR="00C02C66" w:rsidRDefault="00CD69C1">
      <w:pPr>
        <w:pStyle w:val="40"/>
        <w:framePr w:w="9370" w:h="307" w:hRule="exact" w:wrap="none" w:vAnchor="page" w:hAnchor="page" w:x="1282" w:y="6024"/>
        <w:shd w:val="clear" w:color="auto" w:fill="auto"/>
        <w:spacing w:after="0" w:line="250" w:lineRule="exact"/>
        <w:ind w:right="20"/>
      </w:pPr>
      <w:r>
        <w:t>№1</w:t>
      </w:r>
    </w:p>
    <w:p w:rsidR="00C02C66" w:rsidRDefault="00CD69C1">
      <w:pPr>
        <w:pStyle w:val="30"/>
        <w:framePr w:w="9370" w:h="1027" w:hRule="exact" w:wrap="none" w:vAnchor="page" w:hAnchor="page" w:x="1282" w:y="6596"/>
        <w:shd w:val="clear" w:color="auto" w:fill="auto"/>
        <w:spacing w:before="0" w:after="0" w:line="322" w:lineRule="exact"/>
        <w:ind w:right="20"/>
      </w:pPr>
      <w:r>
        <w:t>Об избрании заместителя Главы - Председателя Хурала представителей пгт Каа-Хем Кызылского кожууна Республики Тыва</w:t>
      </w:r>
    </w:p>
    <w:p w:rsidR="00C02C66" w:rsidRDefault="00CD69C1">
      <w:pPr>
        <w:pStyle w:val="1"/>
        <w:framePr w:w="9370" w:h="5864" w:hRule="exact" w:wrap="none" w:vAnchor="page" w:hAnchor="page" w:x="1282" w:y="7882"/>
        <w:shd w:val="clear" w:color="auto" w:fill="auto"/>
        <w:spacing w:after="300" w:line="322" w:lineRule="exact"/>
        <w:ind w:right="20" w:firstLine="720"/>
        <w:jc w:val="both"/>
      </w:pPr>
      <w:r>
        <w:t>В соответствии с Федеральным Законом от 06.10.2003 131-03 «Об общих принципах организации местного самоуправления в Российской Федерации», Ус</w:t>
      </w:r>
      <w:r>
        <w:t>тавом муниципального образования пгг. Каа-Хем, Хурал представителей пгт. Каа-Хем Кызылского кожууна Республики Тыва, Регламентом Хурала представителей йгт. Каа-Хем Кызылского кожууна Республики Тыва от 08.10.2021 г №40 и на основании личного заявления Оорж</w:t>
      </w:r>
      <w:r>
        <w:t>ак Ч.К. от 28.02.2022г.</w:t>
      </w:r>
    </w:p>
    <w:p w:rsidR="00C02C66" w:rsidRDefault="00CD69C1">
      <w:pPr>
        <w:pStyle w:val="30"/>
        <w:framePr w:w="9370" w:h="5864" w:hRule="exact" w:wrap="none" w:vAnchor="page" w:hAnchor="page" w:x="1282" w:y="7882"/>
        <w:shd w:val="clear" w:color="auto" w:fill="auto"/>
        <w:spacing w:before="0" w:after="0" w:line="322" w:lineRule="exact"/>
        <w:ind w:firstLine="720"/>
        <w:jc w:val="both"/>
      </w:pPr>
      <w:r>
        <w:t>РЕШИЛ:</w:t>
      </w:r>
    </w:p>
    <w:p w:rsidR="00C02C66" w:rsidRDefault="00CD69C1">
      <w:pPr>
        <w:pStyle w:val="1"/>
        <w:framePr w:w="9370" w:h="5864" w:hRule="exact" w:wrap="none" w:vAnchor="page" w:hAnchor="page" w:x="1282" w:y="7882"/>
        <w:numPr>
          <w:ilvl w:val="0"/>
          <w:numId w:val="1"/>
        </w:numPr>
        <w:shd w:val="clear" w:color="auto" w:fill="auto"/>
        <w:tabs>
          <w:tab w:val="left" w:pos="719"/>
        </w:tabs>
        <w:spacing w:line="322" w:lineRule="exact"/>
        <w:ind w:left="720" w:right="20"/>
        <w:jc w:val="both"/>
      </w:pPr>
      <w:r>
        <w:t>Избрать заместителем Главы-Председателя Хурала представителей пгт Каа-Хем Кызылского кожууна РТ Салчак Ираиду Байкараевну, набравшую большинство голосов на безвозмездной основе.</w:t>
      </w:r>
    </w:p>
    <w:p w:rsidR="00C02C66" w:rsidRDefault="00CD69C1">
      <w:pPr>
        <w:pStyle w:val="1"/>
        <w:framePr w:w="9370" w:h="5864" w:hRule="exact" w:wrap="none" w:vAnchor="page" w:hAnchor="page" w:x="1282" w:y="7882"/>
        <w:numPr>
          <w:ilvl w:val="0"/>
          <w:numId w:val="1"/>
        </w:numPr>
        <w:shd w:val="clear" w:color="auto" w:fill="auto"/>
        <w:tabs>
          <w:tab w:val="left" w:pos="719"/>
        </w:tabs>
        <w:spacing w:line="322" w:lineRule="exact"/>
        <w:ind w:left="720" w:right="20"/>
        <w:jc w:val="both"/>
      </w:pPr>
      <w:r>
        <w:t xml:space="preserve">Признать утратившим силу Решение Хурала </w:t>
      </w:r>
      <w:r>
        <w:t>представителей пгт. Каа- Хем от 08 октября 2021 г. №42 «Об избрании заместителя Главы - Председателя Хурала представителей пгт Каа-Хем Кызылского кожууна Республики Тыва»</w:t>
      </w:r>
    </w:p>
    <w:p w:rsidR="00C02C66" w:rsidRDefault="00CD69C1">
      <w:pPr>
        <w:pStyle w:val="1"/>
        <w:framePr w:w="9370" w:h="5864" w:hRule="exact" w:wrap="none" w:vAnchor="page" w:hAnchor="page" w:x="1282" w:y="7882"/>
        <w:numPr>
          <w:ilvl w:val="0"/>
          <w:numId w:val="1"/>
        </w:numPr>
        <w:shd w:val="clear" w:color="auto" w:fill="auto"/>
        <w:tabs>
          <w:tab w:val="left" w:pos="719"/>
        </w:tabs>
        <w:spacing w:line="322" w:lineRule="exact"/>
        <w:ind w:left="720" w:right="20"/>
        <w:jc w:val="both"/>
      </w:pPr>
      <w:r>
        <w:t>Настоящее решение вступает в силу с момента подписания и опубликования (обнародования</w:t>
      </w:r>
      <w:r>
        <w:t>).</w:t>
      </w:r>
    </w:p>
    <w:p w:rsidR="00C02C66" w:rsidRDefault="00CD69C1">
      <w:pPr>
        <w:pStyle w:val="1"/>
        <w:framePr w:w="9370" w:h="320" w:hRule="exact" w:wrap="none" w:vAnchor="page" w:hAnchor="page" w:x="1282" w:y="14712"/>
        <w:shd w:val="clear" w:color="auto" w:fill="auto"/>
        <w:spacing w:line="250" w:lineRule="exact"/>
        <w:ind w:left="134" w:right="4800" w:firstLine="0"/>
        <w:jc w:val="center"/>
      </w:pPr>
      <w:r>
        <w:t>ВРИО Главы - Председателя Хурала</w:t>
      </w:r>
    </w:p>
    <w:p w:rsidR="00C02C66" w:rsidRDefault="00CD69C1">
      <w:pPr>
        <w:pStyle w:val="1"/>
        <w:framePr w:wrap="none" w:vAnchor="page" w:hAnchor="page" w:x="1282" w:y="15037"/>
        <w:shd w:val="clear" w:color="auto" w:fill="auto"/>
        <w:spacing w:line="250" w:lineRule="exact"/>
        <w:ind w:left="149" w:firstLine="0"/>
      </w:pPr>
      <w:r>
        <w:t>представителей шт.Каа-Хем</w:t>
      </w:r>
    </w:p>
    <w:p w:rsidR="00C02C66" w:rsidRDefault="00C02C66">
      <w:pPr>
        <w:rPr>
          <w:sz w:val="2"/>
          <w:szCs w:val="2"/>
        </w:rPr>
      </w:pPr>
      <w:r w:rsidRPr="00C02C66">
        <w:pict>
          <v:shape id="_x0000_s1027" type="#_x0000_t75" style="position:absolute;margin-left:335.95pt;margin-top:741.5pt;width:176.15pt;height:47.0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C02C66" w:rsidSect="00C02C6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C1" w:rsidRDefault="00CD69C1" w:rsidP="00C02C66">
      <w:r>
        <w:separator/>
      </w:r>
    </w:p>
  </w:endnote>
  <w:endnote w:type="continuationSeparator" w:id="0">
    <w:p w:rsidR="00CD69C1" w:rsidRDefault="00CD69C1" w:rsidP="00C0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C1" w:rsidRDefault="00CD69C1"/>
  </w:footnote>
  <w:footnote w:type="continuationSeparator" w:id="0">
    <w:p w:rsidR="00CD69C1" w:rsidRDefault="00CD69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C17"/>
    <w:multiLevelType w:val="multilevel"/>
    <w:tmpl w:val="201A0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2C66"/>
    <w:rsid w:val="002128C9"/>
    <w:rsid w:val="00C02C66"/>
    <w:rsid w:val="00C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C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C6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0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C02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C02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C02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C02C66"/>
    <w:pPr>
      <w:shd w:val="clear" w:color="auto" w:fill="FFFFFF"/>
      <w:spacing w:line="317" w:lineRule="exact"/>
      <w:ind w:hanging="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C02C6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30">
    <w:name w:val="Основной текст (3)"/>
    <w:basedOn w:val="a"/>
    <w:link w:val="3"/>
    <w:rsid w:val="00C02C66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40">
    <w:name w:val="Основной текст (4)"/>
    <w:basedOn w:val="a"/>
    <w:link w:val="4"/>
    <w:rsid w:val="00C02C6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3B5~1\AppData\Local\Temp\FineReader11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2022-03-15T02:12:00Z</dcterms:created>
  <dcterms:modified xsi:type="dcterms:W3CDTF">2022-03-15T02:13:00Z</dcterms:modified>
</cp:coreProperties>
</file>